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C1" w:rsidRDefault="006265C1" w:rsidP="001150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6265C1" w:rsidRDefault="006265C1" w:rsidP="001150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115073" w:rsidRDefault="00115073" w:rsidP="001150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Anunţ public privind depunerea solicitării de emitere a acordului de mediu</w:t>
      </w:r>
    </w:p>
    <w:p w:rsidR="00115073" w:rsidRDefault="00115073" w:rsidP="00115073">
      <w:pPr>
        <w:pStyle w:val="Char1"/>
        <w:jc w:val="both"/>
        <w:rPr>
          <w:rFonts w:ascii="Times New Roman" w:eastAsia="Calibri" w:hAnsi="Times New Roman" w:cs="Times New Roman"/>
          <w:sz w:val="28"/>
          <w:szCs w:val="28"/>
          <w:lang w:val="pt-BR" w:eastAsia="en-US"/>
        </w:rPr>
      </w:pPr>
    </w:p>
    <w:p w:rsidR="00115073" w:rsidRDefault="00115073" w:rsidP="00115073">
      <w:pPr>
        <w:pStyle w:val="Char1"/>
        <w:jc w:val="both"/>
        <w:rPr>
          <w:rFonts w:ascii="Times New Roman" w:eastAsia="Calibri" w:hAnsi="Times New Roman" w:cs="Times New Roman"/>
          <w:sz w:val="28"/>
          <w:szCs w:val="28"/>
          <w:lang w:val="pt-BR" w:eastAsia="en-US"/>
        </w:rPr>
      </w:pPr>
    </w:p>
    <w:p w:rsidR="00115073" w:rsidRDefault="00115073" w:rsidP="00115073">
      <w:pPr>
        <w:pStyle w:val="Char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COMUNA BORȘ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, cu sediul în comuna Borș, satul Borș, nr. 200, </w:t>
      </w:r>
      <w:r>
        <w:rPr>
          <w:rFonts w:ascii="Times New Roman" w:hAnsi="Times New Roman"/>
          <w:sz w:val="28"/>
          <w:szCs w:val="28"/>
          <w:lang w:val="pt-BR"/>
        </w:rPr>
        <w:t xml:space="preserve">județul </w:t>
      </w:r>
      <w:r>
        <w:rPr>
          <w:rFonts w:ascii="Times New Roman" w:hAnsi="Times New Roman"/>
          <w:sz w:val="28"/>
          <w:szCs w:val="28"/>
          <w:lang w:val="ro-RO"/>
        </w:rPr>
        <w:t>Bihor</w:t>
      </w:r>
      <w:r>
        <w:rPr>
          <w:rFonts w:ascii="Times New Roman" w:hAnsi="Times New Roman"/>
          <w:sz w:val="28"/>
          <w:szCs w:val="28"/>
          <w:lang w:val="pt-BR"/>
        </w:rPr>
        <w:t xml:space="preserve">, anunţă publicul interesat asupra depunerii solicitării de emitere a acordului de mediu pentru </w:t>
      </w:r>
      <w:r>
        <w:rPr>
          <w:rFonts w:ascii="Times New Roman" w:hAnsi="Times New Roman"/>
          <w:sz w:val="28"/>
          <w:szCs w:val="28"/>
          <w:lang w:val="ro-RO"/>
        </w:rPr>
        <w:t xml:space="preserve">proiectul </w:t>
      </w:r>
      <w:r w:rsidRPr="00115073">
        <w:rPr>
          <w:rFonts w:ascii="Arial" w:hAnsi="Arial" w:cs="Arial"/>
          <w:b/>
          <w:i/>
        </w:rPr>
        <w:t>„FORAJ PUȚ ALIMENTARE CU APĂ”</w:t>
      </w:r>
      <w:r w:rsidRPr="00FF3DB8"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propus a fi amplasat în 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comuna Borș, 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localitatea Borș, nr. cadastral 59063, teren intravilan, </w:t>
      </w:r>
      <w:r>
        <w:rPr>
          <w:rFonts w:ascii="Times New Roman" w:hAnsi="Times New Roman"/>
          <w:sz w:val="28"/>
          <w:szCs w:val="28"/>
          <w:lang w:val="pt-BR"/>
        </w:rPr>
        <w:t>județul</w:t>
      </w:r>
      <w:r>
        <w:rPr>
          <w:rFonts w:ascii="Times New Roman" w:hAnsi="Times New Roman"/>
          <w:sz w:val="28"/>
          <w:szCs w:val="28"/>
          <w:lang w:val="ro-RO"/>
        </w:rPr>
        <w:t xml:space="preserve"> Bihor</w:t>
      </w:r>
      <w:r>
        <w:rPr>
          <w:rFonts w:ascii="Times New Roman" w:hAnsi="Times New Roman"/>
          <w:sz w:val="28"/>
          <w:szCs w:val="28"/>
          <w:lang w:val="pt-BR"/>
        </w:rPr>
        <w:t>.</w:t>
      </w:r>
    </w:p>
    <w:p w:rsidR="00115073" w:rsidRDefault="00115073" w:rsidP="00115073">
      <w:pPr>
        <w:pStyle w:val="Char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15073" w:rsidRDefault="00115073" w:rsidP="001150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Informaţiile privind proiectul propus pot fi consultate la sediul autorității: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COMUNA BORȘ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, cu sediul în comuna Borș, satul Borș, nr. 200, </w:t>
      </w:r>
      <w:r>
        <w:rPr>
          <w:rFonts w:ascii="Times New Roman" w:hAnsi="Times New Roman"/>
          <w:sz w:val="28"/>
          <w:szCs w:val="28"/>
          <w:lang w:val="pt-BR"/>
        </w:rPr>
        <w:t xml:space="preserve">județul </w:t>
      </w:r>
      <w:r>
        <w:rPr>
          <w:rFonts w:ascii="Times New Roman" w:hAnsi="Times New Roman"/>
          <w:sz w:val="28"/>
          <w:szCs w:val="28"/>
          <w:lang w:val="ro-RO"/>
        </w:rPr>
        <w:t>Bihor</w:t>
      </w:r>
      <w:r>
        <w:rPr>
          <w:rFonts w:ascii="Times New Roman" w:hAnsi="Times New Roman"/>
          <w:sz w:val="28"/>
          <w:szCs w:val="28"/>
          <w:lang w:val="pt-BR"/>
        </w:rPr>
        <w:t>, în zilele de luni-vineri, între orele 8.00 - 14.00</w:t>
      </w:r>
    </w:p>
    <w:p w:rsidR="00115073" w:rsidRDefault="00115073" w:rsidP="001150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115073" w:rsidRDefault="00115073" w:rsidP="001150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</w:t>
      </w:r>
      <w:r>
        <w:rPr>
          <w:rFonts w:ascii="Times New Roman" w:hAnsi="Times New Roman"/>
          <w:sz w:val="28"/>
          <w:szCs w:val="28"/>
          <w:lang w:val="pt-BR"/>
        </w:rPr>
        <w:tab/>
        <w:t>Observaţiile publicului se primesc zilnic la sediul autorităţii competente pentru protecţia mediului, Agenţia pentru Protecţia Mediului Bihor – Oradea, B-dul Dacia, nr. 25/A, în zilele de luni-vineri, între orele 09 - 14.</w:t>
      </w:r>
    </w:p>
    <w:p w:rsidR="00115073" w:rsidRDefault="00115073" w:rsidP="00115073">
      <w:pPr>
        <w:rPr>
          <w:lang w:val="it-IT"/>
        </w:rPr>
      </w:pPr>
    </w:p>
    <w:p w:rsidR="00115073" w:rsidRDefault="00115073" w:rsidP="00115073">
      <w:pPr>
        <w:rPr>
          <w:lang w:val="it-IT"/>
        </w:rPr>
      </w:pPr>
    </w:p>
    <w:p w:rsidR="00115073" w:rsidRDefault="00115073" w:rsidP="00115073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PRIMAR</w:t>
      </w:r>
    </w:p>
    <w:p w:rsidR="00115073" w:rsidRDefault="006265C1" w:rsidP="00115073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Bátori Gé</w:t>
      </w:r>
      <w:bookmarkStart w:id="0" w:name="_GoBack"/>
      <w:bookmarkEnd w:id="0"/>
      <w:r w:rsidR="00115073">
        <w:rPr>
          <w:rFonts w:ascii="Times New Roman" w:hAnsi="Times New Roman"/>
          <w:b/>
          <w:sz w:val="28"/>
          <w:szCs w:val="28"/>
          <w:lang w:val="ro-RO"/>
        </w:rPr>
        <w:t>za</w:t>
      </w:r>
    </w:p>
    <w:p w:rsidR="003E255A" w:rsidRDefault="003E255A"/>
    <w:sectPr w:rsidR="003E2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73"/>
    <w:rsid w:val="00115073"/>
    <w:rsid w:val="003E255A"/>
    <w:rsid w:val="006265C1"/>
    <w:rsid w:val="009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7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uiPriority w:val="99"/>
    <w:rsid w:val="00115073"/>
    <w:pPr>
      <w:spacing w:after="0" w:line="240" w:lineRule="auto"/>
    </w:pPr>
    <w:rPr>
      <w:rFonts w:eastAsia="Times New Roman" w:cs="Calibri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7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uiPriority w:val="99"/>
    <w:rsid w:val="00115073"/>
    <w:pPr>
      <w:spacing w:after="0" w:line="240" w:lineRule="auto"/>
    </w:pPr>
    <w:rPr>
      <w:rFonts w:eastAsia="Times New Roman" w:cs="Calibri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2</cp:revision>
  <cp:lastPrinted>2020-02-13T13:15:00Z</cp:lastPrinted>
  <dcterms:created xsi:type="dcterms:W3CDTF">2020-02-13T13:10:00Z</dcterms:created>
  <dcterms:modified xsi:type="dcterms:W3CDTF">2020-02-13T13:27:00Z</dcterms:modified>
</cp:coreProperties>
</file>